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IN THE NORTHAMPTON COUNTY COURT BUSINESS CENTRE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right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Claim No.  </w:t>
      </w:r>
      <w:r w:rsidDel="00000000" w:rsidR="00000000" w:rsidRPr="00000000">
        <w:rPr>
          <w:sz w:val="21"/>
          <w:szCs w:val="21"/>
          <w:rtl w:val="0"/>
        </w:rPr>
        <w:t xml:space="preserve">F7GM80EX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BETWEEN: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CIVIL ENFORCEMENT LIMITED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Claimant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– and –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Defendant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DARRYL ALEXANDER BRADLEY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WITNESS STATEMENT OF </w:t>
      </w:r>
      <w:r w:rsidDel="00000000" w:rsidR="00000000" w:rsidRPr="00000000">
        <w:rPr>
          <w:sz w:val="21"/>
          <w:szCs w:val="21"/>
          <w:rtl w:val="0"/>
        </w:rPr>
        <w:t xml:space="preserve">DARRYL 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 , ****************</w:t>
      </w:r>
      <w:r w:rsidDel="00000000" w:rsidR="00000000" w:rsidRPr="00000000">
        <w:rPr>
          <w:sz w:val="21"/>
          <w:szCs w:val="21"/>
          <w:rtl w:val="0"/>
        </w:rPr>
        <w:t xml:space="preserve"> </w:t>
      </w:r>
      <w:r w:rsidDel="00000000" w:rsidR="00000000" w:rsidRPr="00000000">
        <w:rPr>
          <w:sz w:val="21"/>
          <w:szCs w:val="21"/>
          <w:rtl w:val="0"/>
        </w:rPr>
        <w:t xml:space="preserve">of ************************ being the Defendant in this case will state as follows;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1. I make this Witness Statement in support of the application for an order that the judgment in this case (Claim No. </w:t>
      </w:r>
      <w:r w:rsidDel="00000000" w:rsidR="00000000" w:rsidRPr="00000000">
        <w:rPr>
          <w:sz w:val="21"/>
          <w:szCs w:val="21"/>
          <w:rtl w:val="0"/>
        </w:rPr>
        <w:t xml:space="preserve">F7GM80EX</w:t>
      </w:r>
      <w:r w:rsidDel="00000000" w:rsidR="00000000" w:rsidRPr="00000000">
        <w:rPr>
          <w:sz w:val="21"/>
          <w:szCs w:val="21"/>
          <w:rtl w:val="0"/>
        </w:rPr>
        <w:t xml:space="preserve"> Judgment dated 03/01/2020) be set aside.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2: CPR 13.3 states (1) In any other case, the court may set aside or vary a judgment entered under Part 12 if –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22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(a) the defendant has a real prospect of successfully defending the claim; or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22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(b) it appears to the court that there is some other good reason why –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45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(i) the judgment should be set aside or varied; or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45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(ii) the defendant should be allowed to defend the claim.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color w:val="3366ff"/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3. I learnt of the existence of this claim on the </w:t>
      </w:r>
      <w:r w:rsidDel="00000000" w:rsidR="00000000" w:rsidRPr="00000000">
        <w:rPr>
          <w:sz w:val="21"/>
          <w:szCs w:val="21"/>
          <w:rtl w:val="0"/>
        </w:rPr>
        <w:t xml:space="preserve">21/04/2020 </w:t>
      </w:r>
      <w:r w:rsidDel="00000000" w:rsidR="00000000" w:rsidRPr="00000000">
        <w:rPr>
          <w:sz w:val="21"/>
          <w:szCs w:val="21"/>
          <w:rtl w:val="0"/>
        </w:rPr>
        <w:t xml:space="preserve">when I checked my credit file on Clear Score and saw the request for payment for the judgment detailed in paragraph 1.</w:t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4. My address changed on 27/09/2019 and a redirection service was in place from 27/09/2019 to PRESENT.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before="220" w:lineRule="auto"/>
        <w:rPr>
          <w:color w:val="222222"/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5. Additionally, I also sent off a CV5 form to the DVLA alerting them to update their information on their database and the form to update my license none of this has happened to date, I first realized this might not have happened when my car got clamped by Marsden group for a separate offense on 21st of Feb 2020 PCN GT75698136, I received no paperwork for this offense, either and demanded to pay £513.00 for the release of my car or it would be towed and this alerted me that the DVLA may not have updated my information and I would have paid these fines in full had I known.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t xml:space="preserve">6: </w:t>
      </w:r>
      <w:r w:rsidDel="00000000" w:rsidR="00000000" w:rsidRPr="00000000">
        <w:rPr>
          <w:sz w:val="21"/>
          <w:szCs w:val="21"/>
          <w:rtl w:val="0"/>
        </w:rPr>
        <w:t xml:space="preserve">On </w:t>
      </w:r>
      <w:r w:rsidDel="00000000" w:rsidR="00000000" w:rsidRPr="00000000">
        <w:rPr>
          <w:sz w:val="21"/>
          <w:szCs w:val="21"/>
          <w:rtl w:val="0"/>
        </w:rPr>
        <w:t xml:space="preserve">21/04/2020</w:t>
      </w:r>
      <w:r w:rsidDel="00000000" w:rsidR="00000000" w:rsidRPr="00000000">
        <w:rPr>
          <w:sz w:val="21"/>
          <w:szCs w:val="21"/>
          <w:rtl w:val="0"/>
        </w:rPr>
        <w:t xml:space="preserve"> I made a </w:t>
      </w:r>
      <w:r w:rsidDel="00000000" w:rsidR="00000000" w:rsidRPr="00000000">
        <w:rPr>
          <w:sz w:val="21"/>
          <w:szCs w:val="21"/>
          <w:rtl w:val="0"/>
        </w:rPr>
        <w:t xml:space="preserve">telephone</w:t>
      </w:r>
      <w:r w:rsidDel="00000000" w:rsidR="00000000" w:rsidRPr="00000000">
        <w:rPr>
          <w:sz w:val="21"/>
          <w:szCs w:val="21"/>
          <w:rtl w:val="0"/>
        </w:rPr>
        <w:t xml:space="preserve"> request to the </w:t>
      </w:r>
      <w:r w:rsidDel="00000000" w:rsidR="00000000" w:rsidRPr="00000000">
        <w:rPr>
          <w:sz w:val="21"/>
          <w:szCs w:val="21"/>
          <w:rtl w:val="0"/>
        </w:rPr>
        <w:t xml:space="preserve">Civil Enforcement Limited</w:t>
      </w:r>
      <w:r w:rsidDel="00000000" w:rsidR="00000000" w:rsidRPr="00000000">
        <w:rPr>
          <w:sz w:val="21"/>
          <w:szCs w:val="21"/>
          <w:rtl w:val="0"/>
        </w:rPr>
        <w:t xml:space="preserve"> inviting them to consent to set aside the judgment due to the reasons in paragraph 4.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7. The Claimant turned down my request stating i should pay in full and then request to set a side which is not guaranteed will be accepted.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color w:val="222222"/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t xml:space="preserve">8. I therefore respectfully request that the Court sets aside the judgment in this claim and allows 14 days for me to submit my defence.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color w:val="222222"/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t xml:space="preserve">Statement of Truth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color w:val="222222"/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I, </w:t>
      </w:r>
      <w:r w:rsidDel="00000000" w:rsidR="00000000" w:rsidRPr="00000000">
        <w:rPr>
          <w:sz w:val="21"/>
          <w:szCs w:val="21"/>
          <w:rtl w:val="0"/>
        </w:rPr>
        <w:t xml:space="preserve">Darryl Alexander Bradley</w:t>
      </w:r>
      <w:r w:rsidDel="00000000" w:rsidR="00000000" w:rsidRPr="00000000">
        <w:rPr>
          <w:sz w:val="21"/>
          <w:szCs w:val="21"/>
          <w:rtl w:val="0"/>
        </w:rPr>
        <w:t xml:space="preserve">, the Defen</w:t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dant, believe the facts stated within this Witness Statement to be true.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Rule="auto"/>
        <w:rPr>
          <w:color w:val="222222"/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t xml:space="preserve">Signed: ________________________________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color w:val="222222"/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t xml:space="preserve">Dated: ________________________________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